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RPr="0002361D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02361D">
        <w:rPr>
          <w:b w:val="0"/>
          <w:sz w:val="28"/>
          <w:szCs w:val="28"/>
        </w:rPr>
        <w:t>Дело №5-</w:t>
      </w:r>
      <w:r w:rsidRPr="0002361D" w:rsidR="0002361D">
        <w:rPr>
          <w:b w:val="0"/>
          <w:sz w:val="28"/>
          <w:szCs w:val="28"/>
        </w:rPr>
        <w:t>557</w:t>
      </w:r>
      <w:r w:rsidRPr="0002361D">
        <w:rPr>
          <w:b w:val="0"/>
          <w:sz w:val="28"/>
          <w:szCs w:val="28"/>
        </w:rPr>
        <w:t>-110</w:t>
      </w:r>
      <w:r w:rsidRPr="0002361D" w:rsidR="00080ECF">
        <w:rPr>
          <w:b w:val="0"/>
          <w:sz w:val="28"/>
          <w:szCs w:val="28"/>
        </w:rPr>
        <w:t>3</w:t>
      </w:r>
      <w:r w:rsidRPr="0002361D">
        <w:rPr>
          <w:b w:val="0"/>
          <w:sz w:val="28"/>
          <w:szCs w:val="28"/>
        </w:rPr>
        <w:t>/202</w:t>
      </w:r>
      <w:r w:rsidRPr="0002361D" w:rsidR="000876AB">
        <w:rPr>
          <w:b w:val="0"/>
          <w:sz w:val="28"/>
          <w:szCs w:val="28"/>
        </w:rPr>
        <w:t>5</w:t>
      </w:r>
    </w:p>
    <w:p w:rsidR="0056346B" w:rsidRPr="0002361D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2361D">
        <w:rPr>
          <w:rFonts w:ascii="Times New Roman" w:hAnsi="Times New Roman"/>
          <w:bCs/>
          <w:sz w:val="28"/>
          <w:szCs w:val="28"/>
        </w:rPr>
        <w:t>УИД № 86</w:t>
      </w:r>
      <w:r w:rsidRPr="0002361D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02361D" w:rsidR="00B110CA">
        <w:rPr>
          <w:rFonts w:ascii="Times New Roman" w:hAnsi="Times New Roman"/>
          <w:bCs/>
          <w:sz w:val="28"/>
          <w:szCs w:val="28"/>
        </w:rPr>
        <w:t>00</w:t>
      </w:r>
      <w:r w:rsidRPr="0002361D" w:rsidR="00080ECF">
        <w:rPr>
          <w:rFonts w:ascii="Times New Roman" w:hAnsi="Times New Roman"/>
          <w:bCs/>
          <w:sz w:val="28"/>
          <w:szCs w:val="28"/>
        </w:rPr>
        <w:t>77</w:t>
      </w:r>
      <w:r w:rsidRPr="0002361D" w:rsidR="00B110CA">
        <w:rPr>
          <w:rFonts w:ascii="Times New Roman" w:hAnsi="Times New Roman"/>
          <w:bCs/>
          <w:sz w:val="28"/>
          <w:szCs w:val="28"/>
        </w:rPr>
        <w:t>-01-202</w:t>
      </w:r>
      <w:r w:rsidRPr="0002361D" w:rsidR="00F82FE9">
        <w:rPr>
          <w:rFonts w:ascii="Times New Roman" w:hAnsi="Times New Roman"/>
          <w:bCs/>
          <w:sz w:val="28"/>
          <w:szCs w:val="28"/>
        </w:rPr>
        <w:t>5</w:t>
      </w:r>
      <w:r w:rsidRPr="0002361D" w:rsidR="00B110CA">
        <w:rPr>
          <w:rFonts w:ascii="Times New Roman" w:hAnsi="Times New Roman"/>
          <w:bCs/>
          <w:sz w:val="28"/>
          <w:szCs w:val="28"/>
        </w:rPr>
        <w:t>-00</w:t>
      </w:r>
      <w:r w:rsidRPr="0002361D" w:rsidR="0002361D">
        <w:rPr>
          <w:rFonts w:ascii="Times New Roman" w:hAnsi="Times New Roman"/>
          <w:bCs/>
          <w:sz w:val="28"/>
          <w:szCs w:val="28"/>
        </w:rPr>
        <w:t>3661</w:t>
      </w:r>
      <w:r w:rsidRPr="0002361D" w:rsidR="00B110CA">
        <w:rPr>
          <w:rFonts w:ascii="Times New Roman" w:hAnsi="Times New Roman"/>
          <w:bCs/>
          <w:sz w:val="28"/>
          <w:szCs w:val="28"/>
        </w:rPr>
        <w:t>-</w:t>
      </w:r>
      <w:r w:rsidRPr="0002361D" w:rsidR="0002361D">
        <w:rPr>
          <w:rFonts w:ascii="Times New Roman" w:hAnsi="Times New Roman"/>
          <w:bCs/>
          <w:sz w:val="28"/>
          <w:szCs w:val="28"/>
        </w:rPr>
        <w:t>78</w:t>
      </w:r>
    </w:p>
    <w:p w:rsidR="00A934A9" w:rsidRPr="0002361D" w:rsidP="00F82FE9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02361D">
        <w:rPr>
          <w:b w:val="0"/>
          <w:sz w:val="28"/>
          <w:szCs w:val="28"/>
        </w:rPr>
        <w:t>копия</w:t>
      </w:r>
    </w:p>
    <w:p w:rsidR="00FD555D" w:rsidRPr="0002361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02361D">
        <w:rPr>
          <w:b w:val="0"/>
          <w:sz w:val="28"/>
          <w:szCs w:val="28"/>
        </w:rPr>
        <w:t xml:space="preserve">ПОСТАНОВЛЕНИЕ </w:t>
      </w:r>
    </w:p>
    <w:p w:rsidR="00FD555D" w:rsidRPr="0002361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RPr="0002361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RPr="0002361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28 августа</w:t>
      </w:r>
      <w:r w:rsidRPr="0002361D" w:rsidR="00745D8C">
        <w:rPr>
          <w:rFonts w:ascii="Times New Roman" w:hAnsi="Times New Roman"/>
          <w:sz w:val="28"/>
          <w:szCs w:val="28"/>
        </w:rPr>
        <w:t xml:space="preserve"> 202</w:t>
      </w:r>
      <w:r w:rsidRPr="0002361D" w:rsidR="00F82FE9">
        <w:rPr>
          <w:rFonts w:ascii="Times New Roman" w:hAnsi="Times New Roman"/>
          <w:sz w:val="28"/>
          <w:szCs w:val="28"/>
        </w:rPr>
        <w:t>5</w:t>
      </w:r>
      <w:r w:rsidRPr="0002361D">
        <w:rPr>
          <w:rFonts w:ascii="Times New Roman" w:hAnsi="Times New Roman"/>
          <w:sz w:val="28"/>
          <w:szCs w:val="28"/>
        </w:rPr>
        <w:t xml:space="preserve"> года</w:t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 w:rsidR="00FE1B46">
        <w:rPr>
          <w:rFonts w:ascii="Times New Roman" w:hAnsi="Times New Roman"/>
          <w:sz w:val="28"/>
          <w:szCs w:val="28"/>
        </w:rPr>
        <w:t xml:space="preserve">  </w:t>
      </w:r>
      <w:r w:rsidRPr="0002361D">
        <w:rPr>
          <w:rFonts w:ascii="Times New Roman" w:hAnsi="Times New Roman"/>
          <w:sz w:val="28"/>
          <w:szCs w:val="28"/>
        </w:rPr>
        <w:t xml:space="preserve">   г. Советский</w:t>
      </w:r>
    </w:p>
    <w:p w:rsidR="00A20386" w:rsidRPr="0002361D" w:rsidP="00F722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02361D" w:rsidR="00F82FE9">
        <w:rPr>
          <w:rFonts w:ascii="Times New Roman" w:hAnsi="Times New Roman"/>
          <w:sz w:val="28"/>
          <w:szCs w:val="28"/>
        </w:rPr>
        <w:t>3</w:t>
      </w:r>
      <w:r w:rsidRPr="0002361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02361D" w:rsidR="00F82FE9">
        <w:rPr>
          <w:rFonts w:ascii="Times New Roman" w:hAnsi="Times New Roman"/>
          <w:sz w:val="28"/>
          <w:szCs w:val="28"/>
        </w:rPr>
        <w:t>Бредихина А.Л</w:t>
      </w:r>
      <w:r w:rsidRPr="0002361D">
        <w:rPr>
          <w:rFonts w:ascii="Times New Roman" w:hAnsi="Times New Roman"/>
          <w:sz w:val="28"/>
          <w:szCs w:val="28"/>
        </w:rPr>
        <w:t>., находящийся по адресу: ул. Ярославская, 2а г. Советский Ханты-Мансийского автономного округа – Югры,</w:t>
      </w:r>
      <w:r w:rsidRPr="000236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555D" w:rsidRPr="0002361D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61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Pr="0002361D" w:rsidR="00CE6206">
        <w:rPr>
          <w:rFonts w:ascii="Times New Roman" w:hAnsi="Times New Roman"/>
          <w:sz w:val="28"/>
          <w:szCs w:val="28"/>
        </w:rPr>
        <w:t xml:space="preserve"> </w:t>
      </w:r>
      <w:r w:rsidRPr="0002361D" w:rsidR="00845E1D">
        <w:rPr>
          <w:rFonts w:ascii="Times New Roman" w:hAnsi="Times New Roman"/>
        </w:rPr>
        <w:t xml:space="preserve"> </w:t>
      </w:r>
    </w:p>
    <w:p w:rsidR="00EF59EC" w:rsidRPr="0002361D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80ECF" w:rsidRPr="0002361D" w:rsidP="00F6583A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Pr="0002361D" w:rsidR="0002361D">
        <w:rPr>
          <w:rFonts w:ascii="Times New Roman" w:hAnsi="Times New Roman"/>
          <w:sz w:val="28"/>
          <w:szCs w:val="28"/>
        </w:rPr>
        <w:t>генеральн</w:t>
      </w:r>
      <w:r w:rsidR="001A2B7B">
        <w:rPr>
          <w:rFonts w:ascii="Times New Roman" w:hAnsi="Times New Roman"/>
          <w:sz w:val="28"/>
          <w:szCs w:val="28"/>
        </w:rPr>
        <w:t>ого</w:t>
      </w:r>
      <w:r w:rsidRPr="0002361D" w:rsidR="0002361D">
        <w:rPr>
          <w:rFonts w:ascii="Times New Roman" w:hAnsi="Times New Roman"/>
          <w:sz w:val="28"/>
          <w:szCs w:val="28"/>
        </w:rPr>
        <w:t xml:space="preserve"> </w:t>
      </w:r>
      <w:r w:rsidRPr="0002361D">
        <w:rPr>
          <w:rFonts w:ascii="Times New Roman" w:hAnsi="Times New Roman"/>
          <w:sz w:val="28"/>
          <w:szCs w:val="28"/>
        </w:rPr>
        <w:t xml:space="preserve">директора </w:t>
      </w:r>
      <w:r w:rsidRPr="0002361D" w:rsidR="0002361D">
        <w:rPr>
          <w:rFonts w:ascii="Times New Roman" w:hAnsi="Times New Roman"/>
          <w:sz w:val="28"/>
          <w:szCs w:val="28"/>
        </w:rPr>
        <w:t xml:space="preserve">автономной некоммерческой организации </w:t>
      </w:r>
      <w:r w:rsidRPr="0002361D">
        <w:rPr>
          <w:rFonts w:ascii="Times New Roman" w:hAnsi="Times New Roman"/>
          <w:sz w:val="28"/>
          <w:szCs w:val="28"/>
        </w:rPr>
        <w:t>«</w:t>
      </w:r>
      <w:r w:rsidRPr="0002361D" w:rsidR="0002361D">
        <w:rPr>
          <w:rFonts w:ascii="Times New Roman" w:hAnsi="Times New Roman"/>
          <w:sz w:val="28"/>
          <w:szCs w:val="28"/>
        </w:rPr>
        <w:t>Центр адаптации и помощи животным Советского района «Перспектива»</w:t>
      </w:r>
      <w:r w:rsidRPr="0002361D">
        <w:rPr>
          <w:rFonts w:ascii="Times New Roman" w:hAnsi="Times New Roman"/>
          <w:sz w:val="28"/>
          <w:szCs w:val="28"/>
        </w:rPr>
        <w:t xml:space="preserve">» </w:t>
      </w:r>
      <w:r w:rsidRPr="0002361D" w:rsidR="0002361D">
        <w:rPr>
          <w:rFonts w:ascii="Times New Roman" w:hAnsi="Times New Roman"/>
          <w:sz w:val="28"/>
          <w:szCs w:val="28"/>
        </w:rPr>
        <w:t xml:space="preserve">Горшковой </w:t>
      </w:r>
      <w:r w:rsidR="00F6583A">
        <w:rPr>
          <w:rFonts w:ascii="Times New Roman" w:hAnsi="Times New Roman"/>
          <w:sz w:val="28"/>
          <w:szCs w:val="28"/>
        </w:rPr>
        <w:t>ЮА</w:t>
      </w:r>
      <w:r w:rsidRPr="0002361D">
        <w:rPr>
          <w:rFonts w:ascii="Times New Roman" w:hAnsi="Times New Roman"/>
          <w:sz w:val="28"/>
          <w:szCs w:val="28"/>
        </w:rPr>
        <w:t xml:space="preserve">, </w:t>
      </w:r>
      <w:r w:rsidR="00F6583A">
        <w:rPr>
          <w:rFonts w:ascii="Times New Roman" w:hAnsi="Times New Roman"/>
          <w:sz w:val="28"/>
          <w:szCs w:val="28"/>
        </w:rPr>
        <w:t>*</w:t>
      </w:r>
      <w:r w:rsidRPr="0002361D" w:rsidR="0002361D">
        <w:rPr>
          <w:rFonts w:ascii="Times New Roman" w:hAnsi="Times New Roman"/>
          <w:sz w:val="28"/>
          <w:szCs w:val="28"/>
        </w:rPr>
        <w:t xml:space="preserve"> года рождения</w:t>
      </w:r>
      <w:r w:rsidRPr="0002361D">
        <w:rPr>
          <w:rFonts w:ascii="Times New Roman" w:hAnsi="Times New Roman"/>
          <w:sz w:val="28"/>
          <w:szCs w:val="28"/>
        </w:rPr>
        <w:t xml:space="preserve">, уроженки </w:t>
      </w:r>
      <w:r w:rsidR="00F6583A">
        <w:rPr>
          <w:rFonts w:ascii="Times New Roman" w:hAnsi="Times New Roman"/>
          <w:sz w:val="28"/>
          <w:szCs w:val="28"/>
        </w:rPr>
        <w:t>*</w:t>
      </w:r>
      <w:r w:rsidRPr="0002361D">
        <w:rPr>
          <w:rFonts w:ascii="Times New Roman" w:hAnsi="Times New Roman"/>
          <w:sz w:val="28"/>
          <w:szCs w:val="28"/>
        </w:rPr>
        <w:t>, зарегистрированной</w:t>
      </w:r>
      <w:r w:rsidRPr="0002361D" w:rsidR="0002361D">
        <w:rPr>
          <w:rFonts w:ascii="Times New Roman" w:hAnsi="Times New Roman"/>
          <w:sz w:val="28"/>
          <w:szCs w:val="28"/>
        </w:rPr>
        <w:t>,</w:t>
      </w:r>
      <w:r w:rsidRPr="0002361D">
        <w:rPr>
          <w:rFonts w:ascii="Times New Roman" w:hAnsi="Times New Roman"/>
          <w:sz w:val="28"/>
          <w:szCs w:val="28"/>
        </w:rPr>
        <w:t xml:space="preserve"> проживающей </w:t>
      </w:r>
      <w:r w:rsidRPr="0002361D" w:rsidR="0002361D">
        <w:rPr>
          <w:rFonts w:ascii="Times New Roman" w:hAnsi="Times New Roman"/>
          <w:sz w:val="28"/>
          <w:szCs w:val="28"/>
        </w:rPr>
        <w:t xml:space="preserve">и исполняющей обязанности </w:t>
      </w:r>
      <w:r w:rsidRPr="0002361D">
        <w:rPr>
          <w:rFonts w:ascii="Times New Roman" w:hAnsi="Times New Roman"/>
          <w:sz w:val="28"/>
          <w:szCs w:val="28"/>
        </w:rPr>
        <w:t xml:space="preserve">по адресу: </w:t>
      </w:r>
      <w:r w:rsidR="00F6583A">
        <w:rPr>
          <w:rFonts w:ascii="Times New Roman" w:hAnsi="Times New Roman"/>
          <w:sz w:val="28"/>
          <w:szCs w:val="28"/>
        </w:rPr>
        <w:t>*</w:t>
      </w:r>
    </w:p>
    <w:p w:rsidR="00260102" w:rsidRPr="0002361D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361D">
        <w:rPr>
          <w:rFonts w:ascii="Times New Roman" w:hAnsi="Times New Roman"/>
          <w:bCs/>
          <w:sz w:val="28"/>
          <w:szCs w:val="28"/>
        </w:rPr>
        <w:t>УСТАНОВИЛ:</w:t>
      </w:r>
    </w:p>
    <w:p w:rsidR="0011072B" w:rsidRPr="0002361D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0ECF" w:rsidRPr="0002361D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26</w:t>
      </w:r>
      <w:r w:rsidRPr="0002361D" w:rsidR="008F255E">
        <w:rPr>
          <w:rFonts w:ascii="Times New Roman" w:hAnsi="Times New Roman"/>
          <w:sz w:val="28"/>
          <w:szCs w:val="28"/>
        </w:rPr>
        <w:t xml:space="preserve"> марта</w:t>
      </w:r>
      <w:r w:rsidRPr="0002361D" w:rsidR="00CE6206">
        <w:rPr>
          <w:rFonts w:ascii="Times New Roman" w:hAnsi="Times New Roman"/>
          <w:sz w:val="28"/>
          <w:szCs w:val="28"/>
        </w:rPr>
        <w:t xml:space="preserve"> </w:t>
      </w:r>
      <w:r w:rsidRPr="0002361D" w:rsidR="00E74DDD">
        <w:rPr>
          <w:rFonts w:ascii="Times New Roman" w:hAnsi="Times New Roman"/>
          <w:sz w:val="28"/>
          <w:szCs w:val="28"/>
        </w:rPr>
        <w:t>202</w:t>
      </w:r>
      <w:r w:rsidRPr="0002361D" w:rsidR="00362B52">
        <w:rPr>
          <w:rFonts w:ascii="Times New Roman" w:hAnsi="Times New Roman"/>
          <w:sz w:val="28"/>
          <w:szCs w:val="28"/>
        </w:rPr>
        <w:t>5</w:t>
      </w:r>
      <w:r w:rsidRPr="0002361D" w:rsidR="00CE6206">
        <w:rPr>
          <w:rFonts w:ascii="Times New Roman" w:hAnsi="Times New Roman"/>
          <w:sz w:val="28"/>
          <w:szCs w:val="28"/>
        </w:rPr>
        <w:t xml:space="preserve"> года по адресу</w:t>
      </w:r>
      <w:r w:rsidRPr="0002361D" w:rsidR="00C339CE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 xml:space="preserve">ул. </w:t>
      </w:r>
      <w:r w:rsidR="00F6583A">
        <w:rPr>
          <w:rFonts w:ascii="Times New Roman" w:hAnsi="Times New Roman"/>
          <w:sz w:val="28"/>
          <w:szCs w:val="28"/>
        </w:rPr>
        <w:t>*</w:t>
      </w:r>
      <w:r w:rsidRPr="0002361D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1A2B7B">
        <w:rPr>
          <w:rFonts w:ascii="Times New Roman" w:hAnsi="Times New Roman"/>
          <w:sz w:val="28"/>
          <w:szCs w:val="28"/>
        </w:rPr>
        <w:t>генеральный директор</w:t>
      </w:r>
      <w:r w:rsidRPr="0002361D" w:rsidR="0002361D">
        <w:rPr>
          <w:rFonts w:ascii="Times New Roman" w:hAnsi="Times New Roman"/>
          <w:sz w:val="28"/>
          <w:szCs w:val="28"/>
        </w:rPr>
        <w:t xml:space="preserve"> автономной некоммерческой организации «Центр адаптации и помощи животным Советского района «Перспектива»» </w:t>
      </w:r>
      <w:r w:rsidRPr="0002361D" w:rsidR="00362B52">
        <w:rPr>
          <w:rFonts w:ascii="Times New Roman" w:hAnsi="Times New Roman"/>
          <w:sz w:val="28"/>
          <w:szCs w:val="28"/>
        </w:rPr>
        <w:t xml:space="preserve">(далее </w:t>
      </w:r>
      <w:r w:rsidRPr="0002361D" w:rsidR="0002361D">
        <w:rPr>
          <w:rFonts w:ascii="Times New Roman" w:hAnsi="Times New Roman"/>
          <w:sz w:val="28"/>
          <w:szCs w:val="28"/>
        </w:rPr>
        <w:t>АН</w:t>
      </w:r>
      <w:r w:rsidRPr="0002361D" w:rsidR="00362B52">
        <w:rPr>
          <w:rFonts w:ascii="Times New Roman" w:hAnsi="Times New Roman"/>
          <w:sz w:val="28"/>
          <w:szCs w:val="28"/>
        </w:rPr>
        <w:t>О «</w:t>
      </w:r>
      <w:r w:rsidRPr="0002361D" w:rsidR="0002361D">
        <w:rPr>
          <w:rFonts w:ascii="Times New Roman" w:hAnsi="Times New Roman"/>
          <w:sz w:val="28"/>
          <w:szCs w:val="28"/>
        </w:rPr>
        <w:t>Перспектива</w:t>
      </w:r>
      <w:r w:rsidRPr="0002361D" w:rsidR="00362B52">
        <w:rPr>
          <w:rFonts w:ascii="Times New Roman" w:hAnsi="Times New Roman"/>
          <w:sz w:val="28"/>
          <w:szCs w:val="28"/>
        </w:rPr>
        <w:t>»)</w:t>
      </w:r>
      <w:r w:rsidRPr="0002361D" w:rsidR="00F72283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>Горшкова Ю.А.</w:t>
      </w:r>
      <w:r w:rsidRPr="0002361D" w:rsidR="0078294C">
        <w:rPr>
          <w:rFonts w:ascii="Times New Roman" w:hAnsi="Times New Roman"/>
          <w:sz w:val="28"/>
          <w:szCs w:val="28"/>
        </w:rPr>
        <w:t xml:space="preserve"> </w:t>
      </w:r>
      <w:r w:rsidRPr="0002361D" w:rsidR="00BC0B68">
        <w:rPr>
          <w:rFonts w:ascii="Times New Roman" w:hAnsi="Times New Roman"/>
          <w:sz w:val="28"/>
          <w:szCs w:val="28"/>
        </w:rPr>
        <w:t>нарушил</w:t>
      </w:r>
      <w:r w:rsidRPr="0002361D">
        <w:rPr>
          <w:rFonts w:ascii="Times New Roman" w:hAnsi="Times New Roman"/>
          <w:sz w:val="28"/>
          <w:szCs w:val="28"/>
        </w:rPr>
        <w:t>а</w:t>
      </w:r>
      <w:r w:rsidRPr="0002361D" w:rsidR="00BC0B68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02361D" w:rsidR="0039629F">
        <w:rPr>
          <w:rFonts w:ascii="Times New Roman" w:hAnsi="Times New Roman"/>
          <w:sz w:val="28"/>
          <w:szCs w:val="28"/>
        </w:rPr>
        <w:t>в нарушение п. 1 ст. 23,</w:t>
      </w:r>
      <w:r w:rsidRPr="0002361D" w:rsidR="0097605A">
        <w:rPr>
          <w:rFonts w:ascii="Times New Roman" w:hAnsi="Times New Roman"/>
          <w:sz w:val="28"/>
          <w:szCs w:val="28"/>
        </w:rPr>
        <w:t xml:space="preserve"> п. 1</w:t>
      </w:r>
      <w:r w:rsidRPr="0002361D" w:rsidR="0039629F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02361D"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Pr="0002361D" w:rsidR="00362B52">
        <w:rPr>
          <w:rFonts w:ascii="Times New Roman" w:hAnsi="Times New Roman"/>
          <w:sz w:val="28"/>
          <w:szCs w:val="28"/>
        </w:rPr>
        <w:t>4</w:t>
      </w:r>
      <w:r w:rsidRPr="0002361D" w:rsidR="00121779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2</w:t>
      </w:r>
      <w:r w:rsidRPr="0002361D">
        <w:rPr>
          <w:rFonts w:ascii="Times New Roman" w:hAnsi="Times New Roman"/>
          <w:sz w:val="28"/>
          <w:szCs w:val="28"/>
        </w:rPr>
        <w:t>5</w:t>
      </w:r>
      <w:r w:rsidRPr="0002361D" w:rsidR="00121779">
        <w:rPr>
          <w:rFonts w:ascii="Times New Roman" w:hAnsi="Times New Roman"/>
          <w:sz w:val="28"/>
          <w:szCs w:val="28"/>
        </w:rPr>
        <w:t xml:space="preserve"> марта 202</w:t>
      </w:r>
      <w:r w:rsidRPr="0002361D" w:rsidR="00362B52">
        <w:rPr>
          <w:rFonts w:ascii="Times New Roman" w:hAnsi="Times New Roman"/>
          <w:sz w:val="28"/>
          <w:szCs w:val="28"/>
        </w:rPr>
        <w:t>5</w:t>
      </w:r>
      <w:r w:rsidRPr="0002361D" w:rsidR="00121779">
        <w:rPr>
          <w:rFonts w:ascii="Times New Roman" w:hAnsi="Times New Roman"/>
          <w:sz w:val="28"/>
          <w:szCs w:val="28"/>
        </w:rPr>
        <w:t xml:space="preserve"> года, </w:t>
      </w:r>
      <w:r w:rsidRPr="0002361D" w:rsidR="001943D5">
        <w:rPr>
          <w:rFonts w:ascii="Times New Roman" w:hAnsi="Times New Roman"/>
          <w:sz w:val="28"/>
          <w:szCs w:val="28"/>
        </w:rPr>
        <w:t>представил</w:t>
      </w:r>
      <w:r w:rsidRPr="0002361D">
        <w:rPr>
          <w:rFonts w:ascii="Times New Roman" w:hAnsi="Times New Roman"/>
          <w:sz w:val="28"/>
          <w:szCs w:val="28"/>
        </w:rPr>
        <w:t>а</w:t>
      </w:r>
      <w:r w:rsidRPr="0002361D"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Pr="0002361D" w:rsidR="00EF59EC">
        <w:rPr>
          <w:rFonts w:ascii="Times New Roman" w:hAnsi="Times New Roman"/>
          <w:sz w:val="28"/>
          <w:szCs w:val="28"/>
        </w:rPr>
        <w:t xml:space="preserve"> </w:t>
      </w:r>
      <w:r w:rsidRPr="0002361D" w:rsidR="00797C22">
        <w:rPr>
          <w:rFonts w:ascii="Times New Roman" w:hAnsi="Times New Roman"/>
          <w:sz w:val="28"/>
          <w:szCs w:val="28"/>
        </w:rPr>
        <w:t>2</w:t>
      </w:r>
      <w:r w:rsidRPr="0002361D" w:rsidR="001943D5">
        <w:rPr>
          <w:rFonts w:ascii="Times New Roman" w:hAnsi="Times New Roman"/>
          <w:sz w:val="28"/>
          <w:szCs w:val="28"/>
        </w:rPr>
        <w:t xml:space="preserve"> по ХМ</w:t>
      </w:r>
      <w:r w:rsidRPr="0002361D" w:rsidR="00411AD7">
        <w:rPr>
          <w:rFonts w:ascii="Times New Roman" w:hAnsi="Times New Roman"/>
          <w:sz w:val="28"/>
          <w:szCs w:val="28"/>
        </w:rPr>
        <w:t>ООО</w:t>
      </w:r>
      <w:r w:rsidRPr="0002361D" w:rsidR="001943D5">
        <w:rPr>
          <w:rFonts w:ascii="Times New Roman" w:hAnsi="Times New Roman"/>
          <w:sz w:val="28"/>
          <w:szCs w:val="28"/>
        </w:rPr>
        <w:t xml:space="preserve"> – Югре </w:t>
      </w:r>
      <w:r w:rsidRPr="0002361D" w:rsidR="0002361D">
        <w:rPr>
          <w:rFonts w:ascii="Times New Roman" w:hAnsi="Times New Roman"/>
          <w:sz w:val="28"/>
          <w:szCs w:val="28"/>
        </w:rPr>
        <w:t>31 марта</w:t>
      </w:r>
      <w:r w:rsidRPr="0002361D" w:rsidR="00121779">
        <w:rPr>
          <w:rFonts w:ascii="Times New Roman" w:hAnsi="Times New Roman"/>
          <w:sz w:val="28"/>
          <w:szCs w:val="28"/>
        </w:rPr>
        <w:t xml:space="preserve"> 202</w:t>
      </w:r>
      <w:r w:rsidRPr="0002361D" w:rsidR="00362B52">
        <w:rPr>
          <w:rFonts w:ascii="Times New Roman" w:hAnsi="Times New Roman"/>
          <w:sz w:val="28"/>
          <w:szCs w:val="28"/>
        </w:rPr>
        <w:t>5</w:t>
      </w:r>
      <w:r w:rsidRPr="0002361D" w:rsidR="00121779">
        <w:rPr>
          <w:rFonts w:ascii="Times New Roman" w:hAnsi="Times New Roman"/>
          <w:sz w:val="28"/>
          <w:szCs w:val="28"/>
        </w:rPr>
        <w:t xml:space="preserve"> года, </w:t>
      </w:r>
      <w:r w:rsidRPr="0002361D" w:rsidR="004D646C">
        <w:rPr>
          <w:rFonts w:ascii="Times New Roman" w:hAnsi="Times New Roman"/>
          <w:sz w:val="28"/>
          <w:szCs w:val="28"/>
        </w:rPr>
        <w:t>т</w:t>
      </w:r>
      <w:r w:rsidRPr="0002361D" w:rsidR="00BC0B68">
        <w:rPr>
          <w:rFonts w:ascii="Times New Roman" w:hAnsi="Times New Roman"/>
          <w:sz w:val="28"/>
          <w:szCs w:val="28"/>
        </w:rPr>
        <w:t>о есть совершил</w:t>
      </w:r>
      <w:r w:rsidRPr="0002361D">
        <w:rPr>
          <w:rFonts w:ascii="Times New Roman" w:hAnsi="Times New Roman"/>
          <w:sz w:val="28"/>
          <w:szCs w:val="28"/>
        </w:rPr>
        <w:t>а</w:t>
      </w:r>
      <w:r w:rsidRPr="0002361D"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 w:rsidRPr="0002361D" w:rsidR="0039629F">
        <w:rPr>
          <w:rFonts w:ascii="Times New Roman" w:hAnsi="Times New Roman"/>
          <w:sz w:val="28"/>
          <w:szCs w:val="28"/>
        </w:rPr>
        <w:t>.</w:t>
      </w:r>
    </w:p>
    <w:p w:rsidR="00080ECF" w:rsidRPr="0002361D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02361D" w:rsidR="0002361D">
        <w:rPr>
          <w:rFonts w:ascii="Times New Roman" w:hAnsi="Times New Roman"/>
          <w:sz w:val="28"/>
          <w:szCs w:val="28"/>
        </w:rPr>
        <w:t>Горшкова Ю.А.</w:t>
      </w:r>
      <w:r w:rsidRPr="0002361D">
        <w:rPr>
          <w:rFonts w:ascii="Times New Roman" w:hAnsi="Times New Roman"/>
          <w:sz w:val="28"/>
          <w:szCs w:val="28"/>
        </w:rPr>
        <w:t xml:space="preserve"> </w:t>
      </w:r>
      <w:r w:rsidR="00865649">
        <w:rPr>
          <w:rFonts w:ascii="Times New Roman" w:hAnsi="Times New Roman"/>
          <w:sz w:val="28"/>
          <w:szCs w:val="28"/>
        </w:rPr>
        <w:t xml:space="preserve">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02361D" w:rsidR="0002361D">
        <w:rPr>
          <w:rFonts w:ascii="Times New Roman" w:hAnsi="Times New Roman"/>
          <w:sz w:val="28"/>
          <w:szCs w:val="28"/>
        </w:rPr>
        <w:t>Горшковой Ю.А.</w:t>
      </w:r>
    </w:p>
    <w:p w:rsidR="00260102" w:rsidRPr="0002361D" w:rsidP="00080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И</w:t>
      </w:r>
      <w:r w:rsidRPr="0002361D" w:rsidR="00FD555D">
        <w:rPr>
          <w:rFonts w:ascii="Times New Roman" w:hAnsi="Times New Roman"/>
          <w:sz w:val="28"/>
          <w:szCs w:val="28"/>
        </w:rPr>
        <w:t>сследовав</w:t>
      </w:r>
      <w:r w:rsidRPr="0002361D">
        <w:rPr>
          <w:rFonts w:ascii="Times New Roman" w:hAnsi="Times New Roman"/>
          <w:sz w:val="28"/>
          <w:szCs w:val="28"/>
        </w:rPr>
        <w:t xml:space="preserve"> представленные</w:t>
      </w:r>
      <w:r w:rsidRPr="0002361D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02361D">
        <w:rPr>
          <w:rFonts w:ascii="Times New Roman" w:hAnsi="Times New Roman"/>
          <w:sz w:val="28"/>
          <w:szCs w:val="28"/>
        </w:rPr>
        <w:t xml:space="preserve">мировой судья </w:t>
      </w:r>
      <w:r w:rsidRPr="0002361D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02361D" w:rsidR="00B7073B">
        <w:rPr>
          <w:rFonts w:ascii="Times New Roman" w:hAnsi="Times New Roman"/>
          <w:sz w:val="28"/>
          <w:szCs w:val="28"/>
        </w:rPr>
        <w:t xml:space="preserve"> </w:t>
      </w:r>
    </w:p>
    <w:p w:rsidR="00F6212D" w:rsidRPr="0002361D" w:rsidP="00F621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E6206" w:rsidRPr="0002361D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RPr="0002361D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В соответствии с</w:t>
      </w:r>
      <w:r w:rsidRPr="0002361D" w:rsidR="0097605A">
        <w:rPr>
          <w:rFonts w:ascii="Times New Roman" w:hAnsi="Times New Roman"/>
          <w:sz w:val="28"/>
          <w:szCs w:val="28"/>
        </w:rPr>
        <w:t xml:space="preserve"> п. 1 </w:t>
      </w:r>
      <w:r w:rsidRPr="0002361D">
        <w:rPr>
          <w:rFonts w:ascii="Times New Roman" w:hAnsi="Times New Roman"/>
          <w:sz w:val="28"/>
          <w:szCs w:val="28"/>
        </w:rPr>
        <w:t xml:space="preserve">ст. </w:t>
      </w:r>
      <w:r w:rsidRPr="0002361D" w:rsidR="00B34199">
        <w:rPr>
          <w:rFonts w:ascii="Times New Roman" w:hAnsi="Times New Roman"/>
          <w:sz w:val="28"/>
          <w:szCs w:val="28"/>
        </w:rPr>
        <w:t>346.23</w:t>
      </w:r>
      <w:r w:rsidRPr="0002361D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Pr="0002361D" w:rsidR="00B35135">
        <w:rPr>
          <w:rFonts w:ascii="Times New Roman" w:hAnsi="Times New Roman"/>
          <w:sz w:val="28"/>
          <w:szCs w:val="28"/>
        </w:rPr>
        <w:t>по итогам налогового периода налогоплательщики</w:t>
      </w:r>
      <w:r w:rsidRPr="0002361D" w:rsidR="001E7F66">
        <w:rPr>
          <w:rFonts w:ascii="Times New Roman" w:hAnsi="Times New Roman"/>
          <w:sz w:val="28"/>
          <w:szCs w:val="28"/>
        </w:rPr>
        <w:t xml:space="preserve"> </w:t>
      </w:r>
      <w:r w:rsidRPr="0002361D" w:rsidR="00B34199">
        <w:rPr>
          <w:rFonts w:ascii="Times New Roman" w:hAnsi="Times New Roman"/>
          <w:sz w:val="28"/>
          <w:szCs w:val="28"/>
        </w:rPr>
        <w:t>–</w:t>
      </w:r>
      <w:r w:rsidRPr="0002361D" w:rsidR="00DC7914">
        <w:rPr>
          <w:rFonts w:ascii="Times New Roman" w:hAnsi="Times New Roman"/>
          <w:sz w:val="28"/>
          <w:szCs w:val="28"/>
        </w:rPr>
        <w:t xml:space="preserve"> </w:t>
      </w:r>
      <w:r w:rsidRPr="0002361D" w:rsidR="00B34199">
        <w:rPr>
          <w:rFonts w:ascii="Times New Roman" w:hAnsi="Times New Roman"/>
          <w:sz w:val="28"/>
          <w:szCs w:val="28"/>
        </w:rPr>
        <w:t xml:space="preserve">организации представляют налоговую декларацию по упрощенной системе налогообложения в налоговый орган по месту нахождения организации не позднее </w:t>
      </w:r>
      <w:r w:rsidRPr="0002361D" w:rsidR="008F255E">
        <w:rPr>
          <w:rFonts w:ascii="Times New Roman" w:hAnsi="Times New Roman"/>
          <w:sz w:val="28"/>
          <w:szCs w:val="28"/>
        </w:rPr>
        <w:t>25</w:t>
      </w:r>
      <w:r w:rsidRPr="0002361D" w:rsidR="00B34199">
        <w:rPr>
          <w:rFonts w:ascii="Times New Roman" w:hAnsi="Times New Roman"/>
          <w:sz w:val="28"/>
          <w:szCs w:val="28"/>
        </w:rPr>
        <w:t xml:space="preserve"> марта </w:t>
      </w:r>
      <w:r w:rsidRPr="0002361D" w:rsidR="00080ECF">
        <w:rPr>
          <w:rFonts w:ascii="Times New Roman" w:hAnsi="Times New Roman"/>
          <w:sz w:val="28"/>
          <w:szCs w:val="28"/>
        </w:rPr>
        <w:t>2025</w:t>
      </w:r>
      <w:r w:rsidRPr="0002361D" w:rsidR="008F255E">
        <w:rPr>
          <w:rFonts w:ascii="Times New Roman" w:hAnsi="Times New Roman"/>
          <w:sz w:val="28"/>
          <w:szCs w:val="28"/>
        </w:rPr>
        <w:t xml:space="preserve"> </w:t>
      </w:r>
      <w:r w:rsidRPr="0002361D" w:rsidR="00B34199">
        <w:rPr>
          <w:rFonts w:ascii="Times New Roman" w:hAnsi="Times New Roman"/>
          <w:sz w:val="28"/>
          <w:szCs w:val="28"/>
        </w:rPr>
        <w:t>года, следующего за истекшим налоговым периодом.</w:t>
      </w:r>
      <w:r w:rsidRPr="0002361D" w:rsidR="00AE6677">
        <w:rPr>
          <w:rFonts w:ascii="Times New Roman" w:hAnsi="Times New Roman"/>
          <w:sz w:val="28"/>
          <w:szCs w:val="28"/>
        </w:rPr>
        <w:t xml:space="preserve"> </w:t>
      </w:r>
      <w:r w:rsidRPr="0002361D" w:rsidR="004066A6">
        <w:rPr>
          <w:rFonts w:ascii="Times New Roman" w:hAnsi="Times New Roman"/>
          <w:sz w:val="28"/>
          <w:szCs w:val="28"/>
        </w:rPr>
        <w:t xml:space="preserve"> </w:t>
      </w:r>
    </w:p>
    <w:p w:rsidR="00B34199" w:rsidRPr="0002361D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02361D" w:rsidR="000B17B1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 xml:space="preserve">генерального </w:t>
      </w:r>
      <w:r w:rsidRPr="0002361D" w:rsidR="00362B52">
        <w:rPr>
          <w:rFonts w:ascii="Times New Roman" w:hAnsi="Times New Roman"/>
          <w:sz w:val="28"/>
          <w:szCs w:val="28"/>
        </w:rPr>
        <w:t xml:space="preserve">директора </w:t>
      </w:r>
      <w:r w:rsidRPr="0002361D" w:rsidR="0002361D">
        <w:rPr>
          <w:rFonts w:ascii="Times New Roman" w:hAnsi="Times New Roman"/>
          <w:sz w:val="28"/>
          <w:szCs w:val="28"/>
        </w:rPr>
        <w:t>АНО «Перспектива»</w:t>
      </w:r>
      <w:r w:rsidRPr="0002361D" w:rsidR="00F72283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>Горшковой Ю.А.</w:t>
      </w:r>
      <w:r w:rsidRPr="0002361D" w:rsidR="00A55B4A">
        <w:rPr>
          <w:rFonts w:ascii="Times New Roman" w:hAnsi="Times New Roman"/>
          <w:sz w:val="28"/>
          <w:szCs w:val="28"/>
        </w:rPr>
        <w:t xml:space="preserve"> </w:t>
      </w:r>
      <w:r w:rsidRPr="0002361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02361D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02361D" w:rsidR="00FD5CCB">
        <w:rPr>
          <w:rFonts w:ascii="Times New Roman" w:hAnsi="Times New Roman"/>
          <w:sz w:val="28"/>
          <w:szCs w:val="28"/>
        </w:rPr>
        <w:t>№</w:t>
      </w:r>
      <w:r w:rsidRPr="0002361D" w:rsidR="0002361D">
        <w:rPr>
          <w:rFonts w:ascii="Times New Roman" w:hAnsi="Times New Roman"/>
          <w:sz w:val="28"/>
          <w:szCs w:val="28"/>
        </w:rPr>
        <w:t>2202</w:t>
      </w:r>
      <w:r w:rsidRPr="0002361D" w:rsidR="00C339CE">
        <w:rPr>
          <w:rFonts w:ascii="Times New Roman" w:hAnsi="Times New Roman"/>
          <w:sz w:val="28"/>
          <w:szCs w:val="28"/>
        </w:rPr>
        <w:t>Ю</w:t>
      </w:r>
      <w:r w:rsidRPr="0002361D" w:rsidR="00CC047E">
        <w:rPr>
          <w:rFonts w:ascii="Times New Roman" w:hAnsi="Times New Roman"/>
          <w:sz w:val="28"/>
          <w:szCs w:val="28"/>
        </w:rPr>
        <w:t xml:space="preserve"> </w:t>
      </w:r>
      <w:r w:rsidRPr="0002361D">
        <w:rPr>
          <w:rFonts w:ascii="Times New Roman" w:hAnsi="Times New Roman"/>
          <w:sz w:val="28"/>
          <w:szCs w:val="28"/>
        </w:rPr>
        <w:t xml:space="preserve">от </w:t>
      </w:r>
      <w:r w:rsidRPr="0002361D" w:rsidR="0002361D">
        <w:rPr>
          <w:rFonts w:ascii="Times New Roman" w:hAnsi="Times New Roman"/>
          <w:sz w:val="28"/>
          <w:szCs w:val="28"/>
        </w:rPr>
        <w:t>04 августа</w:t>
      </w:r>
      <w:r w:rsidRPr="0002361D" w:rsidR="00F72283">
        <w:rPr>
          <w:rFonts w:ascii="Times New Roman" w:hAnsi="Times New Roman"/>
          <w:sz w:val="28"/>
          <w:szCs w:val="28"/>
        </w:rPr>
        <w:t xml:space="preserve"> </w:t>
      </w:r>
      <w:r w:rsidRPr="0002361D" w:rsidR="008F255E">
        <w:rPr>
          <w:rFonts w:ascii="Times New Roman" w:hAnsi="Times New Roman"/>
          <w:sz w:val="28"/>
          <w:szCs w:val="28"/>
        </w:rPr>
        <w:t>202</w:t>
      </w:r>
      <w:r w:rsidRPr="0002361D" w:rsidR="00362B52">
        <w:rPr>
          <w:rFonts w:ascii="Times New Roman" w:hAnsi="Times New Roman"/>
          <w:sz w:val="28"/>
          <w:szCs w:val="28"/>
        </w:rPr>
        <w:t>5</w:t>
      </w:r>
      <w:r w:rsidRPr="0002361D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02361D" w:rsidR="00BC0B68">
        <w:rPr>
          <w:rFonts w:ascii="Times New Roman" w:hAnsi="Times New Roman"/>
          <w:sz w:val="28"/>
          <w:szCs w:val="28"/>
        </w:rPr>
        <w:t xml:space="preserve">, </w:t>
      </w:r>
      <w:r w:rsidRPr="0002361D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02361D" w:rsidR="00D243F5">
        <w:rPr>
          <w:rFonts w:ascii="Times New Roman" w:hAnsi="Times New Roman"/>
          <w:sz w:val="28"/>
          <w:szCs w:val="28"/>
        </w:rPr>
        <w:t>2</w:t>
      </w:r>
      <w:r w:rsidRPr="0002361D" w:rsidR="00362B52">
        <w:rPr>
          <w:rFonts w:ascii="Times New Roman" w:hAnsi="Times New Roman"/>
          <w:sz w:val="28"/>
          <w:szCs w:val="28"/>
        </w:rPr>
        <w:t>4</w:t>
      </w:r>
      <w:r w:rsidRPr="0002361D">
        <w:rPr>
          <w:rFonts w:ascii="Times New Roman" w:hAnsi="Times New Roman"/>
          <w:sz w:val="28"/>
          <w:szCs w:val="28"/>
        </w:rPr>
        <w:t xml:space="preserve"> год </w:t>
      </w:r>
      <w:r w:rsidRPr="0002361D" w:rsidR="00121779">
        <w:rPr>
          <w:rFonts w:ascii="Times New Roman" w:hAnsi="Times New Roman"/>
          <w:sz w:val="28"/>
          <w:szCs w:val="28"/>
        </w:rPr>
        <w:t xml:space="preserve">представлена </w:t>
      </w:r>
      <w:r w:rsidRPr="0002361D" w:rsidR="0002361D">
        <w:rPr>
          <w:rFonts w:ascii="Times New Roman" w:hAnsi="Times New Roman"/>
          <w:sz w:val="28"/>
          <w:szCs w:val="28"/>
        </w:rPr>
        <w:t xml:space="preserve">АНО «Перспектива» </w:t>
      </w:r>
      <w:r w:rsidRPr="0002361D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02361D" w:rsidR="0002361D">
        <w:rPr>
          <w:rFonts w:ascii="Times New Roman" w:hAnsi="Times New Roman"/>
          <w:sz w:val="28"/>
          <w:szCs w:val="28"/>
        </w:rPr>
        <w:t xml:space="preserve">31 марта 2025 </w:t>
      </w:r>
      <w:r w:rsidRPr="0002361D" w:rsidR="00121779">
        <w:rPr>
          <w:rFonts w:ascii="Times New Roman" w:hAnsi="Times New Roman"/>
          <w:sz w:val="28"/>
          <w:szCs w:val="28"/>
        </w:rPr>
        <w:t>года</w:t>
      </w:r>
      <w:r w:rsidRPr="0002361D">
        <w:rPr>
          <w:rFonts w:ascii="Times New Roman" w:hAnsi="Times New Roman"/>
          <w:sz w:val="28"/>
          <w:szCs w:val="28"/>
        </w:rPr>
        <w:t>;</w:t>
      </w:r>
    </w:p>
    <w:p w:rsidR="00121779" w:rsidRPr="0002361D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361D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02361D"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Pr="0002361D" w:rsidR="00362B52">
        <w:rPr>
          <w:rFonts w:ascii="Times New Roman" w:hAnsi="Times New Roman"/>
          <w:sz w:val="28"/>
          <w:szCs w:val="28"/>
        </w:rPr>
        <w:t>4</w:t>
      </w:r>
      <w:r w:rsidRPr="0002361D">
        <w:rPr>
          <w:rFonts w:ascii="Times New Roman" w:hAnsi="Times New Roman"/>
          <w:sz w:val="28"/>
          <w:szCs w:val="28"/>
        </w:rPr>
        <w:t xml:space="preserve"> год </w:t>
      </w:r>
      <w:r w:rsidRPr="0002361D">
        <w:rPr>
          <w:rFonts w:ascii="Times New Roman" w:eastAsia="Times New Roman" w:hAnsi="Times New Roman"/>
          <w:sz w:val="28"/>
          <w:szCs w:val="28"/>
        </w:rPr>
        <w:t>представлен</w:t>
      </w:r>
      <w:r w:rsidRPr="0002361D" w:rsidR="00A20386">
        <w:rPr>
          <w:rFonts w:ascii="Times New Roman" w:eastAsia="Times New Roman" w:hAnsi="Times New Roman"/>
          <w:sz w:val="28"/>
          <w:szCs w:val="28"/>
        </w:rPr>
        <w:t>а</w:t>
      </w:r>
      <w:r w:rsidRPr="0002361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 xml:space="preserve">АНО «Перспектива» </w:t>
      </w:r>
      <w:r w:rsidRPr="0002361D">
        <w:rPr>
          <w:rFonts w:ascii="Times New Roman" w:hAnsi="Times New Roman"/>
          <w:sz w:val="28"/>
          <w:szCs w:val="28"/>
        </w:rPr>
        <w:t xml:space="preserve">в налоговый орган </w:t>
      </w:r>
      <w:r w:rsidRPr="0002361D" w:rsidR="0002361D">
        <w:rPr>
          <w:rFonts w:ascii="Times New Roman" w:hAnsi="Times New Roman"/>
          <w:sz w:val="28"/>
          <w:szCs w:val="28"/>
        </w:rPr>
        <w:t xml:space="preserve">31 марта 2025 </w:t>
      </w:r>
      <w:r w:rsidRPr="0002361D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45D8C" w:rsidRPr="0002361D" w:rsidP="00745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61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02361D" w:rsidR="0002361D">
        <w:rPr>
          <w:rFonts w:ascii="Times New Roman" w:eastAsia="Times New Roman" w:hAnsi="Times New Roman"/>
          <w:sz w:val="28"/>
          <w:szCs w:val="28"/>
        </w:rPr>
        <w:t>3</w:t>
      </w:r>
      <w:r w:rsidRPr="0002361D" w:rsidR="00080ECF">
        <w:rPr>
          <w:rFonts w:ascii="Times New Roman" w:eastAsia="Times New Roman" w:hAnsi="Times New Roman"/>
          <w:sz w:val="28"/>
          <w:szCs w:val="28"/>
        </w:rPr>
        <w:t>0</w:t>
      </w:r>
      <w:r w:rsidRPr="0002361D" w:rsidR="00362B52">
        <w:rPr>
          <w:rFonts w:ascii="Times New Roman" w:eastAsia="Times New Roman" w:hAnsi="Times New Roman"/>
          <w:sz w:val="28"/>
          <w:szCs w:val="28"/>
        </w:rPr>
        <w:t xml:space="preserve"> ию</w:t>
      </w:r>
      <w:r w:rsidRPr="0002361D" w:rsidR="00080ECF">
        <w:rPr>
          <w:rFonts w:ascii="Times New Roman" w:eastAsia="Times New Roman" w:hAnsi="Times New Roman"/>
          <w:sz w:val="28"/>
          <w:szCs w:val="28"/>
        </w:rPr>
        <w:t>л</w:t>
      </w:r>
      <w:r w:rsidRPr="0002361D" w:rsidR="007F2D23">
        <w:rPr>
          <w:rFonts w:ascii="Times New Roman" w:eastAsia="Times New Roman" w:hAnsi="Times New Roman"/>
          <w:sz w:val="28"/>
          <w:szCs w:val="28"/>
        </w:rPr>
        <w:t>я</w:t>
      </w:r>
      <w:r w:rsidRPr="0002361D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02361D" w:rsidR="00080ECF">
        <w:rPr>
          <w:rFonts w:ascii="Times New Roman" w:eastAsia="Times New Roman" w:hAnsi="Times New Roman"/>
          <w:sz w:val="28"/>
          <w:szCs w:val="28"/>
        </w:rPr>
        <w:t>5</w:t>
      </w:r>
      <w:r w:rsidRPr="0002361D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02361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02361D" w:rsidR="0002361D">
        <w:rPr>
          <w:rFonts w:ascii="Times New Roman" w:hAnsi="Times New Roman"/>
          <w:sz w:val="28"/>
          <w:szCs w:val="28"/>
        </w:rPr>
        <w:t xml:space="preserve">генеральным </w:t>
      </w:r>
      <w:r w:rsidRPr="0002361D" w:rsidR="00362B52">
        <w:rPr>
          <w:rFonts w:ascii="Times New Roman" w:hAnsi="Times New Roman"/>
          <w:sz w:val="28"/>
          <w:szCs w:val="28"/>
        </w:rPr>
        <w:t xml:space="preserve">директором </w:t>
      </w:r>
      <w:r w:rsidRPr="0002361D" w:rsidR="0002361D">
        <w:rPr>
          <w:rFonts w:ascii="Times New Roman" w:hAnsi="Times New Roman"/>
          <w:sz w:val="28"/>
          <w:szCs w:val="28"/>
        </w:rPr>
        <w:t xml:space="preserve">АНО «Перспектива» </w:t>
      </w:r>
      <w:r w:rsidRPr="0002361D">
        <w:rPr>
          <w:rFonts w:ascii="Times New Roman" w:hAnsi="Times New Roman"/>
          <w:sz w:val="28"/>
          <w:szCs w:val="28"/>
        </w:rPr>
        <w:t xml:space="preserve">является </w:t>
      </w:r>
      <w:r w:rsidRPr="0002361D" w:rsidR="0002361D">
        <w:rPr>
          <w:rFonts w:ascii="Times New Roman" w:hAnsi="Times New Roman"/>
          <w:sz w:val="28"/>
          <w:szCs w:val="28"/>
        </w:rPr>
        <w:t>Горшкова Ю.А.</w:t>
      </w:r>
    </w:p>
    <w:p w:rsidR="00B34199" w:rsidRPr="0002361D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02361D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02361D" w:rsidR="000B17B1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 xml:space="preserve">генерального </w:t>
      </w:r>
      <w:r w:rsidRPr="0002361D" w:rsidR="00362B52">
        <w:rPr>
          <w:rFonts w:ascii="Times New Roman" w:hAnsi="Times New Roman"/>
          <w:sz w:val="28"/>
          <w:szCs w:val="28"/>
        </w:rPr>
        <w:t xml:space="preserve">директора </w:t>
      </w:r>
      <w:r w:rsidRPr="0002361D" w:rsidR="0002361D">
        <w:rPr>
          <w:rFonts w:ascii="Times New Roman" w:hAnsi="Times New Roman"/>
          <w:sz w:val="28"/>
          <w:szCs w:val="28"/>
        </w:rPr>
        <w:t>АНО «Перспектива» Горшковой Ю.А.</w:t>
      </w:r>
      <w:r w:rsidRPr="0002361D" w:rsidR="00A55B4A">
        <w:rPr>
          <w:rFonts w:ascii="Times New Roman" w:hAnsi="Times New Roman"/>
          <w:sz w:val="28"/>
          <w:szCs w:val="28"/>
        </w:rPr>
        <w:t xml:space="preserve"> </w:t>
      </w:r>
      <w:r w:rsidRPr="0002361D" w:rsidR="0030495E">
        <w:rPr>
          <w:rFonts w:ascii="Times New Roman" w:hAnsi="Times New Roman"/>
          <w:sz w:val="28"/>
          <w:szCs w:val="28"/>
        </w:rPr>
        <w:t>установленной</w:t>
      </w:r>
      <w:r w:rsidRPr="0002361D">
        <w:rPr>
          <w:rFonts w:ascii="Times New Roman" w:hAnsi="Times New Roman"/>
          <w:sz w:val="28"/>
          <w:szCs w:val="28"/>
        </w:rPr>
        <w:t xml:space="preserve"> и квалифицирует </w:t>
      </w:r>
      <w:r w:rsidRPr="0002361D" w:rsidR="00571379">
        <w:rPr>
          <w:rFonts w:ascii="Times New Roman" w:hAnsi="Times New Roman"/>
          <w:sz w:val="28"/>
          <w:szCs w:val="28"/>
        </w:rPr>
        <w:t>е</w:t>
      </w:r>
      <w:r w:rsidRPr="0002361D" w:rsidR="00080ECF">
        <w:rPr>
          <w:rFonts w:ascii="Times New Roman" w:hAnsi="Times New Roman"/>
          <w:sz w:val="28"/>
          <w:szCs w:val="28"/>
        </w:rPr>
        <w:t>е</w:t>
      </w:r>
      <w:r w:rsidRPr="0002361D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02361D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7C22" w:rsidRPr="0002361D" w:rsidP="00797C2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61D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02361D" w:rsidR="0002361D">
        <w:rPr>
          <w:rFonts w:ascii="Times New Roman" w:hAnsi="Times New Roman"/>
          <w:sz w:val="28"/>
          <w:szCs w:val="28"/>
        </w:rPr>
        <w:t>Горшковой Ю.А.</w:t>
      </w:r>
      <w:r w:rsidRPr="0002361D" w:rsidR="00B470AF">
        <w:rPr>
          <w:rFonts w:ascii="Times New Roman" w:hAnsi="Times New Roman"/>
          <w:sz w:val="28"/>
          <w:szCs w:val="28"/>
        </w:rPr>
        <w:t xml:space="preserve">, </w:t>
      </w:r>
      <w:r w:rsidRPr="0002361D">
        <w:rPr>
          <w:rFonts w:ascii="Times New Roman" w:hAnsi="Times New Roman"/>
          <w:sz w:val="28"/>
          <w:szCs w:val="28"/>
        </w:rPr>
        <w:t>е</w:t>
      </w:r>
      <w:r w:rsidRPr="0002361D" w:rsidR="00080ECF">
        <w:rPr>
          <w:rFonts w:ascii="Times New Roman" w:hAnsi="Times New Roman"/>
          <w:sz w:val="28"/>
          <w:szCs w:val="28"/>
        </w:rPr>
        <w:t>е</w:t>
      </w:r>
      <w:r w:rsidRPr="0002361D">
        <w:rPr>
          <w:rFonts w:ascii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</w:t>
      </w:r>
      <w:r w:rsidRPr="0002361D">
        <w:rPr>
          <w:rFonts w:ascii="Times New Roman" w:hAnsi="Times New Roman"/>
          <w:sz w:val="28"/>
          <w:szCs w:val="28"/>
        </w:rPr>
        <w:t xml:space="preserve">ответственность, мировой судья приходит к выводу о возможности назначения </w:t>
      </w:r>
      <w:r w:rsidRPr="0002361D" w:rsidR="0002361D">
        <w:rPr>
          <w:rFonts w:ascii="Times New Roman" w:hAnsi="Times New Roman"/>
          <w:sz w:val="28"/>
          <w:szCs w:val="28"/>
        </w:rPr>
        <w:t>Горшковой Ю.А.</w:t>
      </w:r>
      <w:r w:rsidRPr="0002361D" w:rsidR="007F2D23">
        <w:rPr>
          <w:rFonts w:ascii="Times New Roman" w:hAnsi="Times New Roman"/>
          <w:sz w:val="28"/>
          <w:szCs w:val="28"/>
        </w:rPr>
        <w:t xml:space="preserve"> </w:t>
      </w:r>
      <w:r w:rsidRPr="0002361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RPr="0002361D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2361D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02361D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361D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02361D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02361D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ПОСТАНОВИЛ:</w:t>
      </w:r>
    </w:p>
    <w:p w:rsidR="00E1764C" w:rsidRPr="0002361D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02361D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02361D">
        <w:rPr>
          <w:rFonts w:ascii="Times New Roman" w:hAnsi="Times New Roman"/>
          <w:sz w:val="28"/>
          <w:szCs w:val="28"/>
        </w:rPr>
        <w:t>Должностное лицо –</w:t>
      </w:r>
      <w:r w:rsidRPr="0002361D" w:rsidR="000B17B1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>генерального директора автономной некоммерческой организации «Центр адаптации и помощи животным Советского района «Перспектива»»</w:t>
      </w:r>
      <w:r w:rsidRPr="0002361D" w:rsidR="00080ECF">
        <w:rPr>
          <w:rFonts w:ascii="Times New Roman" w:hAnsi="Times New Roman"/>
          <w:sz w:val="28"/>
          <w:szCs w:val="28"/>
        </w:rPr>
        <w:t xml:space="preserve"> </w:t>
      </w:r>
      <w:r w:rsidRPr="0002361D" w:rsidR="0002361D">
        <w:rPr>
          <w:rFonts w:ascii="Times New Roman" w:hAnsi="Times New Roman"/>
          <w:sz w:val="28"/>
          <w:szCs w:val="28"/>
        </w:rPr>
        <w:t xml:space="preserve">Горшкову </w:t>
      </w:r>
      <w:r w:rsidR="00F6583A">
        <w:rPr>
          <w:rFonts w:ascii="Times New Roman" w:hAnsi="Times New Roman"/>
          <w:sz w:val="28"/>
          <w:szCs w:val="28"/>
        </w:rPr>
        <w:t>ЮА</w:t>
      </w:r>
      <w:r w:rsidRPr="0002361D" w:rsidR="0002361D">
        <w:rPr>
          <w:rFonts w:ascii="Times New Roman" w:hAnsi="Times New Roman"/>
          <w:sz w:val="28"/>
          <w:szCs w:val="28"/>
        </w:rPr>
        <w:t xml:space="preserve"> </w:t>
      </w:r>
      <w:r w:rsidRPr="0002361D">
        <w:rPr>
          <w:rFonts w:ascii="Times New Roman" w:hAnsi="Times New Roman"/>
          <w:sz w:val="28"/>
          <w:szCs w:val="28"/>
        </w:rPr>
        <w:t>признать виновн</w:t>
      </w:r>
      <w:r w:rsidRPr="0002361D" w:rsidR="00080ECF">
        <w:rPr>
          <w:rFonts w:ascii="Times New Roman" w:hAnsi="Times New Roman"/>
          <w:sz w:val="28"/>
          <w:szCs w:val="28"/>
        </w:rPr>
        <w:t>ой</w:t>
      </w:r>
      <w:r w:rsidRPr="0002361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02361D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02361D" w:rsidP="00362B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02361D" w:rsidR="00490765">
        <w:rPr>
          <w:rFonts w:ascii="Times New Roman" w:hAnsi="Times New Roman"/>
          <w:sz w:val="28"/>
          <w:szCs w:val="28"/>
        </w:rPr>
        <w:t>дней</w:t>
      </w:r>
      <w:r w:rsidRPr="0002361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2361D">
        <w:rPr>
          <w:rFonts w:ascii="Times New Roman" w:hAnsi="Times New Roman"/>
          <w:sz w:val="28"/>
          <w:szCs w:val="28"/>
        </w:rPr>
        <w:t>через мирового судью</w:t>
      </w:r>
      <w:r w:rsidRPr="0002361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01525" w:rsidRPr="0002361D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1525" w:rsidRPr="0002361D" w:rsidP="00501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2B52" w:rsidRPr="0002361D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Мировой судья</w:t>
      </w:r>
    </w:p>
    <w:p w:rsidR="001E7F66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61D">
        <w:rPr>
          <w:rFonts w:ascii="Times New Roman" w:hAnsi="Times New Roman"/>
          <w:sz w:val="28"/>
          <w:szCs w:val="28"/>
        </w:rPr>
        <w:t>судебного участка №3</w:t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</w:r>
      <w:r w:rsidRPr="0002361D">
        <w:rPr>
          <w:rFonts w:ascii="Times New Roman" w:hAnsi="Times New Roman"/>
          <w:sz w:val="28"/>
          <w:szCs w:val="28"/>
        </w:rPr>
        <w:tab/>
        <w:t>А.Л. Бредихина</w:t>
      </w:r>
    </w:p>
    <w:p w:rsidR="00F6583A" w:rsidP="00F6583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F6583A" w:rsidRPr="0002361D" w:rsidP="0036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583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61D"/>
    <w:rsid w:val="000239A9"/>
    <w:rsid w:val="00043F6D"/>
    <w:rsid w:val="00047568"/>
    <w:rsid w:val="000655C7"/>
    <w:rsid w:val="00075FB6"/>
    <w:rsid w:val="00080ECF"/>
    <w:rsid w:val="00084937"/>
    <w:rsid w:val="000876AB"/>
    <w:rsid w:val="000A1B2D"/>
    <w:rsid w:val="000B17B1"/>
    <w:rsid w:val="000B769D"/>
    <w:rsid w:val="000E1DA5"/>
    <w:rsid w:val="000E643E"/>
    <w:rsid w:val="00106839"/>
    <w:rsid w:val="0011072B"/>
    <w:rsid w:val="00121779"/>
    <w:rsid w:val="001325F0"/>
    <w:rsid w:val="00146ED1"/>
    <w:rsid w:val="0015323A"/>
    <w:rsid w:val="001807AD"/>
    <w:rsid w:val="001943D5"/>
    <w:rsid w:val="001A2B7B"/>
    <w:rsid w:val="001D11AE"/>
    <w:rsid w:val="001D24D8"/>
    <w:rsid w:val="001D7565"/>
    <w:rsid w:val="001E7F66"/>
    <w:rsid w:val="001F4510"/>
    <w:rsid w:val="00216B1F"/>
    <w:rsid w:val="0023782B"/>
    <w:rsid w:val="00260102"/>
    <w:rsid w:val="002A126D"/>
    <w:rsid w:val="002B3576"/>
    <w:rsid w:val="002C39AC"/>
    <w:rsid w:val="002D3F08"/>
    <w:rsid w:val="0030495E"/>
    <w:rsid w:val="00327B34"/>
    <w:rsid w:val="0033756C"/>
    <w:rsid w:val="003529C8"/>
    <w:rsid w:val="00362B52"/>
    <w:rsid w:val="00366C8E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7478E"/>
    <w:rsid w:val="00490765"/>
    <w:rsid w:val="004A2B48"/>
    <w:rsid w:val="004B48CB"/>
    <w:rsid w:val="004B56FA"/>
    <w:rsid w:val="004B75CE"/>
    <w:rsid w:val="004D646C"/>
    <w:rsid w:val="004F0296"/>
    <w:rsid w:val="00501525"/>
    <w:rsid w:val="00523900"/>
    <w:rsid w:val="0052514C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474A3"/>
    <w:rsid w:val="00657AA1"/>
    <w:rsid w:val="006619CE"/>
    <w:rsid w:val="00665274"/>
    <w:rsid w:val="00670D26"/>
    <w:rsid w:val="006835C8"/>
    <w:rsid w:val="00696403"/>
    <w:rsid w:val="006D58BF"/>
    <w:rsid w:val="006E0C3A"/>
    <w:rsid w:val="00702A29"/>
    <w:rsid w:val="00703928"/>
    <w:rsid w:val="00740CA4"/>
    <w:rsid w:val="00745D8C"/>
    <w:rsid w:val="00747900"/>
    <w:rsid w:val="0078294C"/>
    <w:rsid w:val="00797C22"/>
    <w:rsid w:val="007C27C8"/>
    <w:rsid w:val="007F2D23"/>
    <w:rsid w:val="00804876"/>
    <w:rsid w:val="00832B52"/>
    <w:rsid w:val="008357B7"/>
    <w:rsid w:val="00845E1D"/>
    <w:rsid w:val="00865649"/>
    <w:rsid w:val="008832FD"/>
    <w:rsid w:val="008C095E"/>
    <w:rsid w:val="008E3B14"/>
    <w:rsid w:val="008E5F54"/>
    <w:rsid w:val="008F255E"/>
    <w:rsid w:val="00917342"/>
    <w:rsid w:val="00920011"/>
    <w:rsid w:val="00925D5A"/>
    <w:rsid w:val="00935BAD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47815"/>
    <w:rsid w:val="00A523B0"/>
    <w:rsid w:val="00A53313"/>
    <w:rsid w:val="00A55B4A"/>
    <w:rsid w:val="00A566C9"/>
    <w:rsid w:val="00A934A9"/>
    <w:rsid w:val="00A94DA3"/>
    <w:rsid w:val="00AA59AA"/>
    <w:rsid w:val="00AE1A9C"/>
    <w:rsid w:val="00AE6677"/>
    <w:rsid w:val="00B001F2"/>
    <w:rsid w:val="00B110CA"/>
    <w:rsid w:val="00B260B1"/>
    <w:rsid w:val="00B34199"/>
    <w:rsid w:val="00B35135"/>
    <w:rsid w:val="00B470AF"/>
    <w:rsid w:val="00B7073B"/>
    <w:rsid w:val="00B968BD"/>
    <w:rsid w:val="00BC0B68"/>
    <w:rsid w:val="00BD179A"/>
    <w:rsid w:val="00C163BB"/>
    <w:rsid w:val="00C339CE"/>
    <w:rsid w:val="00C51A34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302FF"/>
    <w:rsid w:val="00D63429"/>
    <w:rsid w:val="00D65D12"/>
    <w:rsid w:val="00D7223E"/>
    <w:rsid w:val="00DA39EF"/>
    <w:rsid w:val="00DA48E2"/>
    <w:rsid w:val="00DC7914"/>
    <w:rsid w:val="00DF5DCB"/>
    <w:rsid w:val="00E029E3"/>
    <w:rsid w:val="00E1764C"/>
    <w:rsid w:val="00E42813"/>
    <w:rsid w:val="00E5331D"/>
    <w:rsid w:val="00E56780"/>
    <w:rsid w:val="00E62DAF"/>
    <w:rsid w:val="00E74DDD"/>
    <w:rsid w:val="00E978CB"/>
    <w:rsid w:val="00EC43E0"/>
    <w:rsid w:val="00EC701A"/>
    <w:rsid w:val="00EE0E13"/>
    <w:rsid w:val="00EF59EC"/>
    <w:rsid w:val="00F22E5E"/>
    <w:rsid w:val="00F33BA4"/>
    <w:rsid w:val="00F52933"/>
    <w:rsid w:val="00F53500"/>
    <w:rsid w:val="00F6212D"/>
    <w:rsid w:val="00F6583A"/>
    <w:rsid w:val="00F72283"/>
    <w:rsid w:val="00F76DC2"/>
    <w:rsid w:val="00F82FE9"/>
    <w:rsid w:val="00F8456A"/>
    <w:rsid w:val="00FB68B2"/>
    <w:rsid w:val="00FD555D"/>
    <w:rsid w:val="00FD5CCB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30CB-7D0F-4FEE-96DB-B61AF6A1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